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41B9" w14:textId="392883B8" w:rsidR="006E0BD0" w:rsidRPr="002859F7" w:rsidRDefault="005D3FF8" w:rsidP="005D3FF8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заполнени</w:t>
      </w:r>
      <w:r w:rsidR="00E40991">
        <w:rPr>
          <w:rFonts w:ascii="Times New Roman" w:hAnsi="Times New Roman" w:cs="Times New Roman"/>
          <w:color w:val="auto"/>
          <w:lang w:val="ru-RU"/>
        </w:rPr>
        <w:t>ю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перечня сведений, подлежащих опубликованию</w:t>
      </w:r>
    </w:p>
    <w:p w14:paraId="7BCE4C11" w14:textId="7777777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768D32DD" w14:textId="10473A53" w:rsidR="00796CB1" w:rsidRDefault="002859F7" w:rsidP="00796C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sz w:val="28"/>
          <w:szCs w:val="28"/>
          <w:lang w:val="ru-RU"/>
        </w:rPr>
        <w:t>Настоящ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ие рекомендации 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 во исполнение пункта 9 статьи 11 Закона Республики Казахстан «О противодействии коррупции» и в соответствии с 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Председателя Агентства Республики Казахстан по противодействию коррупции  от 7 февраля 2025 года № 26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сведений, подлежащих опубликованию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6CB1" w:rsidRP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</w:t>
      </w:r>
      <w:r w:rsid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21E06C" w14:textId="42D7CAD4" w:rsidR="00796CB1" w:rsidRPr="00796CB1" w:rsidRDefault="002859F7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14:paraId="1D5DAC9A" w14:textId="77777777"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2859F7" w14:paraId="01153670" w14:textId="77777777" w:rsidTr="00553001">
        <w:tc>
          <w:tcPr>
            <w:tcW w:w="567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68016E" w14:textId="2E6A75EC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710BBA97" w14:textId="42292838"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6F934D9B" w14:textId="259E4F4E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0214E5" w14:paraId="69E9378C" w14:textId="77777777" w:rsidTr="00553001">
        <w:tc>
          <w:tcPr>
            <w:tcW w:w="567" w:type="dxa"/>
          </w:tcPr>
          <w:p w14:paraId="25D6155F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48A11165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99BA8B9" w14:textId="77777777"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__________________;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__________________;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</w:p>
          <w:p w14:paraId="0F0FBD98" w14:textId="38BBE018"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073FFB01" w14:textId="77777777" w:rsidTr="00553001">
        <w:tc>
          <w:tcPr>
            <w:tcW w:w="567" w:type="dxa"/>
          </w:tcPr>
          <w:p w14:paraId="3304F31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FB36A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4CECEC3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3DD6D157" w14:textId="3DB8447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529DAC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4950E52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61BB253D" w14:textId="466D84A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84F75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390754B" w14:textId="6E82EEF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7F099CF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402D84D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44972B1" w14:textId="3D9D40A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_____________________.;</w:t>
            </w:r>
          </w:p>
          <w:p w14:paraId="4B93E0A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30C1B7A2" w14:textId="364418E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BDE6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E28F0F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3C380010" w14:textId="76943101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4B67414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340F87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7E89EB9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0C1FD654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C6DF94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202064B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2B846B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00B5B103" w14:textId="77777777" w:rsidR="00553001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36968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709AC06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3A4237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80B0B3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1ABA825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0272E6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6F8DB5A5" w14:textId="77777777" w:rsidR="00553001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0C601CD" w14:textId="7A2B12DB" w:rsidR="00553001" w:rsidRPr="002859F7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236F2046" w14:textId="77777777" w:rsidTr="00553001">
        <w:tc>
          <w:tcPr>
            <w:tcW w:w="567" w:type="dxa"/>
          </w:tcPr>
          <w:p w14:paraId="3C8D0D8F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25665FEF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5438A94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2724A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0DFB8FF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BDE1C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06A61F0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F187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5C20E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076A84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B8559F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6392BC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3E02B4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9B66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712AA4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FBD8D6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6C0C3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44C82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AA5B51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4AB9AE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EFA4F1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BA5F06" w14:textId="0B27EFFD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1231ACC" w14:textId="484A9208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637EF098" w14:textId="7A897DE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006BAC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17E0DB8D" w14:textId="19BEBA1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E12935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28536C04" w14:textId="10D24C7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A60A9E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1E7093F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5FE95D12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6A45C6D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3A7A6FC1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1E14C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4B0F218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E871E94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8A4E635" w14:textId="40ACCD03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DE41E67" w14:textId="27549603" w:rsidR="00553001" w:rsidRPr="009547EF" w:rsidRDefault="00553001" w:rsidP="002B2A5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553001" w:rsidRPr="002B2A5D" w14:paraId="113D51B6" w14:textId="77777777" w:rsidTr="00553001">
        <w:tc>
          <w:tcPr>
            <w:tcW w:w="567" w:type="dxa"/>
          </w:tcPr>
          <w:p w14:paraId="7935E283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14:paraId="233FA790" w14:textId="7DF5867E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15F76D6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0BB0735" w14:textId="603BD45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21037E6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50846F3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633D3C82" w14:textId="08BFA80D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41D0EB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3F473748" w14:textId="4FB5D07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E8C0FA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2A20A477" w14:textId="11D68D2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6AE4D1C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14:paraId="69DAB4F4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65CD4ED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2614B3C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59900D0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06514D72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814B7D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4DDDEAD4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586AF8A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2B0929E2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9989A65" w14:textId="358CB6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5B80FA7" w14:textId="7FB46279"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553001" w:rsidRPr="002B2A5D" w14:paraId="4581E07E" w14:textId="77777777" w:rsidTr="00553001">
        <w:tc>
          <w:tcPr>
            <w:tcW w:w="567" w:type="dxa"/>
          </w:tcPr>
          <w:p w14:paraId="78747700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0742B9D5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77322D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062A92" w14:textId="370D269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27316256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5E5908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21CE19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96434E" w14:textId="430E7FEF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BA0CB73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0FE59C78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4F65CDB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A9B287" w14:textId="1E4EC845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791BF1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43329DEA" w14:textId="0FC358A3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BD7706E" w14:textId="151C3985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3FC1A90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E0EEAF" w14:textId="1ECF8A21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BCC3E2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64E9818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6D1AB6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34D3E376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C26225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C9E422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F41C40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5909BB3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65605784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0A4CAD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22C6E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2D84D81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C626EA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473AD787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6B22FF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42A5905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222D78D9" w14:textId="07A5DA21"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228E1C70" w14:textId="5A44AB5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3. </w:t>
      </w:r>
      <w:r w:rsidR="00D16BBC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Особенности при заполнении</w:t>
      </w:r>
    </w:p>
    <w:p w14:paraId="580AA38E" w14:textId="5F8C4C1E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При заполнении пунктов Перечня используется следующие сведения из налоговой формы 270 </w:t>
      </w:r>
      <w:r w:rsidRPr="00A07B3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(утверждена Приказ Министра финансов Республики Казахстан от 13 сентября 2021 года № 927)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55E2CD9E" w14:textId="094E4B7F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lang w:val="kk-KZ"/>
        </w:rPr>
      </w:pP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- при  заполнении пункта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  <w:lang w:val="ru-RU"/>
        </w:rPr>
        <w:t>«</w:t>
      </w:r>
      <w:r w:rsidRPr="00A07B33">
        <w:rPr>
          <w:rFonts w:ascii="Times New Roman" w:hAnsi="Times New Roman" w:cs="Times New Roman"/>
          <w:sz w:val="28"/>
          <w:szCs w:val="24"/>
        </w:rPr>
        <w:t>B</w:t>
      </w:r>
      <w:r>
        <w:rPr>
          <w:rFonts w:ascii="Times New Roman" w:hAnsi="Times New Roman" w:cs="Times New Roman"/>
          <w:sz w:val="28"/>
          <w:szCs w:val="24"/>
          <w:lang w:val="ru-RU"/>
        </w:rPr>
        <w:t>»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формы 270.00</w:t>
      </w:r>
      <w:r w:rsidR="0054430B">
        <w:rPr>
          <w:rFonts w:ascii="Times New Roman" w:hAnsi="Times New Roman" w:cs="Times New Roman"/>
          <w:sz w:val="28"/>
          <w:szCs w:val="24"/>
          <w:lang w:val="ru-RU"/>
        </w:rPr>
        <w:t>,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 «Сведения о доходах, подлежащих налогообложению физическим лицом самостоятельно»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i/>
          <w:iCs/>
          <w:sz w:val="24"/>
          <w:lang w:val="ru-RU"/>
        </w:rPr>
        <w:t>(используются строки А–К)</w:t>
      </w:r>
      <w:r>
        <w:rPr>
          <w:rFonts w:ascii="Times New Roman" w:hAnsi="Times New Roman" w:cs="Times New Roman"/>
          <w:i/>
          <w:iCs/>
          <w:sz w:val="24"/>
          <w:lang w:val="kk-KZ"/>
        </w:rPr>
        <w:t>;</w:t>
      </w:r>
    </w:p>
    <w:p w14:paraId="183494B2" w14:textId="46C2C37A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53001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A07B33">
        <w:rPr>
          <w:rFonts w:ascii="Times New Roman" w:hAnsi="Times New Roman" w:cs="Times New Roman"/>
          <w:sz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риложение 5 к декларации форм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270.05, раздел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B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«Сведения о приобретении 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(получении) имущества и источниках покрытия расходов» 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спользуются графы: B (вид имущества), E (код страны), H (стоимость — цена), I (источник покрытия доходов)</w:t>
      </w:r>
      <w:r w:rsid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;</w:t>
      </w:r>
    </w:p>
    <w:p w14:paraId="036D1B08" w14:textId="6CC8CF1D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443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риложение 5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об отчуждении имущества» 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E (код страны), I (стоимость реализации), M (сумма)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1BF9131E" w14:textId="606E7650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-</w:t>
      </w:r>
      <w:r w:rsidR="0055300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деньгах на банковских счетах в иностранных банках» </w:t>
      </w:r>
      <w:r w:rsidR="00553001"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(используются графы: B (идентификационный номер банка), C (наименование банка), D (код страны), F (сумма).</w:t>
      </w:r>
    </w:p>
    <w:p w14:paraId="0680C1D0" w14:textId="201EF3A2" w:rsidR="00553001" w:rsidRPr="0054430B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300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наличии имущества и активов за пределами РК»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«И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мущество в собственности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D (код страны), E (адрес/регистрация).</w:t>
      </w:r>
    </w:p>
    <w:p w14:paraId="770431AA" w14:textId="56886075" w:rsidR="00D16BBC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доходов, имущества и иных сведений, подлежащих отражению согласно 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одному из пунктов </w:t>
      </w:r>
      <w:r w:rsidR="00D16B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>еречню, опубликование указанных сведений не осуществляется.</w:t>
      </w:r>
    </w:p>
    <w:p w14:paraId="53858018" w14:textId="4CEEFAF1" w:rsidR="005D3FF8" w:rsidRDefault="005D3FF8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сведения по указанному перечню заполняются пропорционально с данными, которые были указаны в декларации о доходах и имуществе. </w:t>
      </w:r>
    </w:p>
    <w:p w14:paraId="0361ED4F" w14:textId="4C89D94A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примеру, если лицо не отчуждало имущество отчетном периоде, то пункт 3 в таблице Перечня не заполняется и соответственно не публикуется.</w:t>
      </w:r>
    </w:p>
    <w:p w14:paraId="4521B96C" w14:textId="2554A27E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Аналогично если по состоянию на 31 декабря не имеется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имуществ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и актив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отсутствуют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деньг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на банковских счетах в иностранных банках, находящихся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 соответственно пункты 4 и 5 таблицы Перечня не публикуются.</w:t>
      </w:r>
    </w:p>
    <w:p w14:paraId="53A00389" w14:textId="386EB9C6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за отчетный период по всем пунктам отсутствуют сведения, то по данному лицу публикация не осуществляется.</w:t>
      </w:r>
    </w:p>
    <w:p w14:paraId="607FA5B5" w14:textId="72FFED7E" w:rsidR="00C9778C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E5C649" w14:textId="3A661BD4" w:rsidR="006E0BD0" w:rsidRDefault="00553001" w:rsidP="00483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>. При заполнении разделов, содержащих данные о супруге, используется информация из отдельной декларации супруга (супруги), если она представлена.</w:t>
      </w:r>
    </w:p>
    <w:p w14:paraId="00A1CC93" w14:textId="786D5932" w:rsidR="00C55652" w:rsidRPr="005C1C97" w:rsidRDefault="00553001" w:rsidP="005C1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если имущество приобретено в браке на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каждого из супругов от трудовой деятельности, предпринимательской деятельности и результатов интеллектуальной деятельности, 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с общего имущества супругов и раздельного имущества каждого из супругов, полученны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ими пенси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, пособи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пенсионны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накоплен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то с учетом пункта 2 статьи 33 Кодекса «</w:t>
      </w:r>
      <w:r w:rsidR="00C9778C" w:rsidRPr="00C9778C">
        <w:rPr>
          <w:rFonts w:ascii="Times New Roman" w:hAnsi="Times New Roman" w:cs="Times New Roman"/>
          <w:sz w:val="28"/>
          <w:szCs w:val="28"/>
          <w:lang w:val="ru-RU"/>
        </w:rPr>
        <w:t>О браке (супружестве) и семье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5C1C97" w:rsidRPr="005C1C97">
        <w:rPr>
          <w:rFonts w:ascii="Times New Roman" w:hAnsi="Times New Roman" w:cs="Times New Roman"/>
          <w:sz w:val="28"/>
          <w:szCs w:val="28"/>
          <w:lang w:val="ru-RU"/>
        </w:rPr>
        <w:t>приобретенное за счет единовременных пенсионных выплат и (или) выплат целевых накоплений из единого накопительного пенсионного фонда в целях улучшения жилищных условий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является совместно нажитым.</w:t>
      </w:r>
      <w:r w:rsidR="00C55652" w:rsidRPr="003A6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886D96" w14:textId="03B5AAE4" w:rsidR="003F5AE2" w:rsidRDefault="003F5AE2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A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Учитывая изложенное, в пункте 2 раздела 3.1 </w:t>
      </w:r>
      <w:r w:rsidRPr="005C1C97">
        <w:rPr>
          <w:rFonts w:ascii="Times New Roman" w:hAnsi="Times New Roman" w:cs="Times New Roman"/>
          <w:i/>
          <w:sz w:val="24"/>
          <w:szCs w:val="28"/>
          <w:lang w:val="ru-RU"/>
        </w:rPr>
        <w:t>(источник покрытия)</w:t>
      </w:r>
      <w:r w:rsidRPr="003F5AE2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указывать «совместный доход супругов»</w:t>
      </w:r>
    </w:p>
    <w:p w14:paraId="4B7A4190" w14:textId="001C6A98" w:rsidR="00B371F6" w:rsidRPr="003F5AE2" w:rsidRDefault="00B371F6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Наряду с этим, с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учетом требований пункта 2 статьи 33 Кодекса «О браке (супружестве) и семье», если имущество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совместно нажитым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>, то необходимо указать лицо и его супруг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через запятую.</w:t>
      </w:r>
    </w:p>
    <w:p w14:paraId="55A87769" w14:textId="42227A01" w:rsidR="00C9778C" w:rsidRPr="002859F7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DB152" w14:textId="4C9648DB" w:rsidR="006E0BD0" w:rsidRDefault="006E0BD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F41C7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7CAF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6A122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F8EB6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6C297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126E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6A4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1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0DC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4502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7D622D" w14:textId="77777777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14:paraId="6E2C14AA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2C21A011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Ерланов Ерлан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21066BA4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48ECF7A4" w14:textId="77777777" w:rsidTr="00074257">
        <w:tc>
          <w:tcPr>
            <w:tcW w:w="567" w:type="dxa"/>
          </w:tcPr>
          <w:p w14:paraId="0E5C46A7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50F2081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305EB24E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BEB3214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28012F" w14:paraId="3BE966D2" w14:textId="77777777" w:rsidTr="00074257">
        <w:tc>
          <w:tcPr>
            <w:tcW w:w="567" w:type="dxa"/>
          </w:tcPr>
          <w:p w14:paraId="45E5284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346A2C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47E0741B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08D2FD4A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214BC352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7290E68B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28012F" w14:paraId="47CDE3CC" w14:textId="77777777" w:rsidTr="00074257">
        <w:tc>
          <w:tcPr>
            <w:tcW w:w="567" w:type="dxa"/>
          </w:tcPr>
          <w:p w14:paraId="041A57B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01A4B226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26531008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сумма на счетах: 50 000 USD;</w:t>
            </w:r>
          </w:p>
          <w:p w14:paraId="5B9ACD89" w14:textId="77777777" w:rsidR="000214E5" w:rsidRPr="00A9756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5CCBE2D0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14C92639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03CC1853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28012F" w14:paraId="40732147" w14:textId="77777777" w:rsidTr="00074257">
        <w:tc>
          <w:tcPr>
            <w:tcW w:w="567" w:type="dxa"/>
          </w:tcPr>
          <w:p w14:paraId="40A8D310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27B5F15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09F973DA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1DE175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003301D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FDB1BCE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53C6813B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0158A308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1BD0838D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7BBB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DC7D7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F2105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9E0B68" w14:textId="77777777" w:rsidR="000214E5" w:rsidRPr="00940A1A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940A1A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2</w:t>
      </w:r>
    </w:p>
    <w:p w14:paraId="34289522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13EE190A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Ерланов Ерлан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30434663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12724415" w14:textId="77777777" w:rsidTr="00074257">
        <w:tc>
          <w:tcPr>
            <w:tcW w:w="567" w:type="dxa"/>
          </w:tcPr>
          <w:p w14:paraId="1FF00ED2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775535F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4B0C4F7C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2521812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EB43DE" w14:paraId="2DAB04AC" w14:textId="77777777" w:rsidTr="00074257">
        <w:tc>
          <w:tcPr>
            <w:tcW w:w="567" w:type="dxa"/>
          </w:tcPr>
          <w:p w14:paraId="44AA8F6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5E4D3278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529618AF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633DCB69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54B1732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69C851A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EB43DE" w14:paraId="517B67C4" w14:textId="77777777" w:rsidTr="00074257">
        <w:tc>
          <w:tcPr>
            <w:tcW w:w="567" w:type="dxa"/>
          </w:tcPr>
          <w:p w14:paraId="14DF063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AFF1E23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38340599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EC7931A" w14:textId="77777777" w:rsidR="000214E5" w:rsidRPr="00796CB1" w:rsidRDefault="000214E5" w:rsidP="0007425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14:paraId="09632218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вид приобретенного (полученного) имущества: Квартира;</w:t>
            </w:r>
          </w:p>
          <w:p w14:paraId="3B1F976F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14:paraId="46015750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стоимость имущества: 35 000 000 тенге;</w:t>
            </w:r>
          </w:p>
          <w:p w14:paraId="3C7F77AC" w14:textId="77777777" w:rsidR="000214E5" w:rsidRPr="000F3D5D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источник покрытия расходов: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ипотека;</w:t>
            </w:r>
          </w:p>
          <w:p w14:paraId="011ED2A3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сумма источника дохода: 20 000 000 тенге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15 000 000 тенге ипотека;</w:t>
            </w:r>
          </w:p>
          <w:p w14:paraId="16835FD4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49000CBA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1F51034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0214E5" w:rsidRPr="00B7643B" w14:paraId="1A9F7C27" w14:textId="77777777" w:rsidTr="00074257">
        <w:trPr>
          <w:trHeight w:val="2117"/>
        </w:trPr>
        <w:tc>
          <w:tcPr>
            <w:tcW w:w="567" w:type="dxa"/>
          </w:tcPr>
          <w:p w14:paraId="0648B1F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2DE0B39D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2057682D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444D87" w14:textId="77777777" w:rsidR="000214E5" w:rsidRPr="000F3D5D" w:rsidRDefault="000214E5" w:rsidP="00074257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5B5F234F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земельный участок;</w:t>
            </w:r>
          </w:p>
          <w:p w14:paraId="6BDA83C9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38FE9A0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5 000 000 тенге;</w:t>
            </w:r>
          </w:p>
          <w:p w14:paraId="1A68AB15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C780D9C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14:paraId="64AEF05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легковой автомобиль (продан);</w:t>
            </w:r>
          </w:p>
          <w:p w14:paraId="2647FFB2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33291653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2 000 000 тенге;</w:t>
            </w:r>
          </w:p>
          <w:p w14:paraId="4A4A2CA4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214E5" w:rsidRPr="00EB43DE" w14:paraId="66FB8E53" w14:textId="77777777" w:rsidTr="00074257">
        <w:tc>
          <w:tcPr>
            <w:tcW w:w="567" w:type="dxa"/>
          </w:tcPr>
          <w:p w14:paraId="736A9F35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C6AB98D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055D3576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1) сумма на счетах: 50 000 USD;</w:t>
            </w:r>
          </w:p>
          <w:p w14:paraId="63D89E2C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0838E191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09323A84" w14:textId="77777777" w:rsidR="000214E5" w:rsidRPr="0065564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4)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0214E5" w:rsidRPr="00EB43DE" w14:paraId="6FB91FF5" w14:textId="77777777" w:rsidTr="00074257">
        <w:tc>
          <w:tcPr>
            <w:tcW w:w="567" w:type="dxa"/>
          </w:tcPr>
          <w:p w14:paraId="5B90051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3F1FC4E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40D2B12F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DE41FEE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63A9CEB7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046C39FF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46F9943F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2C0BE980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2395E" w14:textId="77777777" w:rsidR="000214E5" w:rsidRPr="002859F7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2859F7" w:rsidSect="002859F7">
      <w:pgSz w:w="12240" w:h="15840"/>
      <w:pgMar w:top="851" w:right="758" w:bottom="1440" w:left="1418" w:header="720" w:footer="720" w:gutter="0"/>
      <w:cols w:space="720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993853">
    <w:abstractNumId w:val="8"/>
  </w:num>
  <w:num w:numId="2" w16cid:durableId="1003244387">
    <w:abstractNumId w:val="6"/>
  </w:num>
  <w:num w:numId="3" w16cid:durableId="1100446577">
    <w:abstractNumId w:val="5"/>
  </w:num>
  <w:num w:numId="4" w16cid:durableId="581570651">
    <w:abstractNumId w:val="4"/>
  </w:num>
  <w:num w:numId="5" w16cid:durableId="148323970">
    <w:abstractNumId w:val="7"/>
  </w:num>
  <w:num w:numId="6" w16cid:durableId="810824227">
    <w:abstractNumId w:val="3"/>
  </w:num>
  <w:num w:numId="7" w16cid:durableId="616983241">
    <w:abstractNumId w:val="2"/>
  </w:num>
  <w:num w:numId="8" w16cid:durableId="1581256635">
    <w:abstractNumId w:val="1"/>
  </w:num>
  <w:num w:numId="9" w16cid:durableId="9727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2066</Words>
  <Characters>11780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Естай Ауганбаев</cp:lastModifiedBy>
  <cp:revision>20</cp:revision>
  <cp:lastPrinted>2025-11-14T11:38:00Z</cp:lastPrinted>
  <dcterms:created xsi:type="dcterms:W3CDTF">2013-12-23T23:15:00Z</dcterms:created>
  <dcterms:modified xsi:type="dcterms:W3CDTF">2025-11-14T11:59:00Z</dcterms:modified>
  <cp:category/>
</cp:coreProperties>
</file>